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33EA" w:rsidRPr="008A07F8" w:rsidRDefault="00AD47F4" w:rsidP="00AD47F4">
      <w:pPr>
        <w:jc w:val="both"/>
        <w:rPr>
          <w:b/>
          <w:sz w:val="26"/>
          <w:szCs w:val="26"/>
        </w:rPr>
      </w:pPr>
      <w:r w:rsidRPr="008A07F8">
        <w:rPr>
          <w:sz w:val="26"/>
          <w:szCs w:val="26"/>
        </w:rPr>
        <w:t xml:space="preserve">Họ tên : </w:t>
      </w:r>
      <w:r w:rsidR="000C04BB" w:rsidRPr="008A07F8">
        <w:rPr>
          <w:b/>
          <w:sz w:val="26"/>
          <w:szCs w:val="26"/>
        </w:rPr>
        <w:t>Hà Như Mai</w:t>
      </w:r>
    </w:p>
    <w:p w:rsidR="00AD47F4" w:rsidRPr="008A07F8" w:rsidRDefault="00AD47F4" w:rsidP="00AD47F4">
      <w:pPr>
        <w:jc w:val="both"/>
        <w:rPr>
          <w:sz w:val="26"/>
          <w:szCs w:val="26"/>
        </w:rPr>
      </w:pPr>
      <w:r w:rsidRPr="008A07F8">
        <w:rPr>
          <w:sz w:val="26"/>
          <w:szCs w:val="26"/>
        </w:rPr>
        <w:t xml:space="preserve">Đơn vị : </w:t>
      </w:r>
      <w:r w:rsidR="00FE4C2B" w:rsidRPr="008A07F8">
        <w:rPr>
          <w:sz w:val="26"/>
          <w:szCs w:val="26"/>
        </w:rPr>
        <w:t xml:space="preserve">Tổ </w:t>
      </w:r>
      <w:r w:rsidR="000C04BB" w:rsidRPr="008A07F8">
        <w:rPr>
          <w:sz w:val="26"/>
          <w:szCs w:val="26"/>
        </w:rPr>
        <w:t>Toán</w:t>
      </w:r>
      <w:r w:rsidR="00FE4C2B" w:rsidRPr="008A07F8">
        <w:rPr>
          <w:sz w:val="26"/>
          <w:szCs w:val="26"/>
        </w:rPr>
        <w:t xml:space="preserve"> - </w:t>
      </w:r>
      <w:r w:rsidRPr="008A07F8">
        <w:rPr>
          <w:sz w:val="26"/>
          <w:szCs w:val="26"/>
        </w:rPr>
        <w:t xml:space="preserve">Khoa KHCB </w:t>
      </w:r>
    </w:p>
    <w:p w:rsidR="00AD47F4" w:rsidRPr="008A07F8" w:rsidRDefault="00AD47F4" w:rsidP="00AD47F4">
      <w:pPr>
        <w:jc w:val="center"/>
        <w:rPr>
          <w:sz w:val="26"/>
          <w:szCs w:val="26"/>
        </w:rPr>
      </w:pPr>
      <w:r w:rsidRPr="008A07F8">
        <w:rPr>
          <w:sz w:val="26"/>
          <w:szCs w:val="26"/>
        </w:rPr>
        <w:t>--------------------</w:t>
      </w:r>
    </w:p>
    <w:p w:rsidR="00C2729E" w:rsidRPr="008A07F8" w:rsidRDefault="00AD47F4" w:rsidP="00AD47F4">
      <w:pPr>
        <w:jc w:val="center"/>
        <w:rPr>
          <w:b/>
          <w:sz w:val="26"/>
          <w:szCs w:val="26"/>
        </w:rPr>
      </w:pPr>
      <w:r w:rsidRPr="008A07F8">
        <w:rPr>
          <w:b/>
          <w:sz w:val="26"/>
          <w:szCs w:val="26"/>
        </w:rPr>
        <w:t xml:space="preserve">Bài </w:t>
      </w:r>
      <w:r w:rsidR="00C2729E" w:rsidRPr="008A07F8">
        <w:rPr>
          <w:b/>
          <w:sz w:val="26"/>
          <w:szCs w:val="26"/>
        </w:rPr>
        <w:t>thu hoạch</w:t>
      </w:r>
    </w:p>
    <w:p w:rsidR="00AC68A0" w:rsidRPr="008A07F8" w:rsidRDefault="00C2729E" w:rsidP="00921E44">
      <w:pPr>
        <w:ind w:firstLine="720"/>
        <w:jc w:val="both"/>
        <w:rPr>
          <w:b/>
          <w:sz w:val="26"/>
          <w:szCs w:val="26"/>
        </w:rPr>
      </w:pPr>
      <w:r w:rsidRPr="008A07F8">
        <w:rPr>
          <w:b/>
          <w:i/>
          <w:sz w:val="26"/>
          <w:szCs w:val="26"/>
          <w:u w:val="single"/>
        </w:rPr>
        <w:t>Đề tài :</w:t>
      </w:r>
      <w:r w:rsidRPr="008A07F8">
        <w:rPr>
          <w:b/>
          <w:sz w:val="26"/>
          <w:szCs w:val="26"/>
        </w:rPr>
        <w:t xml:space="preserve"> P</w:t>
      </w:r>
      <w:r w:rsidR="00AD47F4" w:rsidRPr="008A07F8">
        <w:rPr>
          <w:b/>
          <w:sz w:val="26"/>
          <w:szCs w:val="26"/>
        </w:rPr>
        <w:t>hát biểu cảm nghĩ về bộ phim “BIỂN ĐẢO VN - NGUỒN CỘI TỰ BAO ĐỜI”</w:t>
      </w:r>
    </w:p>
    <w:p w:rsidR="00042757" w:rsidRPr="008A07F8" w:rsidRDefault="00042757" w:rsidP="00921E44">
      <w:pPr>
        <w:ind w:firstLine="720"/>
        <w:jc w:val="both"/>
        <w:rPr>
          <w:sz w:val="26"/>
          <w:szCs w:val="26"/>
        </w:rPr>
      </w:pPr>
      <w:r w:rsidRPr="008A07F8">
        <w:rPr>
          <w:rStyle w:val="apple-converted-space"/>
          <w:bCs/>
          <w:color w:val="000000"/>
          <w:sz w:val="26"/>
          <w:szCs w:val="26"/>
        </w:rPr>
        <w:t> </w:t>
      </w:r>
      <w:r w:rsidRPr="008A07F8">
        <w:rPr>
          <w:bCs/>
          <w:color w:val="000000"/>
          <w:sz w:val="26"/>
          <w:szCs w:val="26"/>
        </w:rPr>
        <w:t xml:space="preserve">- Từ bao đời, văn hóa - đời sống người Việt đã gắn liền với biển đảo. Theo dòng lịch sử, các thể chế nhà nước Việt Nam đã xác lập và thực thi các quyền chủ quyền của mình một cách liên tục và hòa bình. </w:t>
      </w:r>
      <w:r w:rsidRPr="008A07F8">
        <w:rPr>
          <w:bCs/>
          <w:sz w:val="26"/>
          <w:szCs w:val="26"/>
        </w:rPr>
        <w:t>T</w:t>
      </w:r>
      <w:r w:rsidRPr="008A07F8">
        <w:rPr>
          <w:sz w:val="26"/>
          <w:szCs w:val="26"/>
          <w:shd w:val="clear" w:color="auto" w:fill="FFFFFF"/>
        </w:rPr>
        <w:t xml:space="preserve">ạo hóa tự nhiên đã đặt Việt Nam và Trung Quốc bên cạnh nhau trên bản đồ địa lý. Lịch sử hàng nghìn năm qua đã chứng minh cho mối quan hệ giữa hai nước Việt – Trung; đã có từng giai đoạn hai nước giúp đỡ lẫn nhau với tình nghĩa anh em. Tuy nhiên giờ đây, Trung Quốc thể hiện tham vọng “Giấc mơ Trung Hoa” với hàng loạt các hành động thể hiện sự ngang ngược, bất chấp pháp luật quốc tế mà </w:t>
      </w:r>
      <w:r w:rsidR="00FD4311" w:rsidRPr="008A07F8">
        <w:rPr>
          <w:sz w:val="26"/>
          <w:szCs w:val="26"/>
          <w:shd w:val="clear" w:color="auto" w:fill="FFFFFF"/>
        </w:rPr>
        <w:t>Trung Quốc</w:t>
      </w:r>
      <w:r w:rsidRPr="008A07F8">
        <w:rPr>
          <w:sz w:val="26"/>
          <w:szCs w:val="26"/>
          <w:shd w:val="clear" w:color="auto" w:fill="FFFFFF"/>
        </w:rPr>
        <w:t xml:space="preserve"> đã ký kết, cũng như bỏ ngoài tai mọi dư luận phản đối của người dân trong nước, đặc biệt các nước trong khu vực trong đó có Việt Nam cũng như sự bất bình của thế giới. Họ đang đi theo sự lầm tưởng, một sự hoang tưởng mà cha ông họ đã để lại. Họ bất chấp tất cả để đạt được tham vọng đó của mình. Sự ích kỷ và tham vọng của </w:t>
      </w:r>
      <w:r w:rsidR="00FD4311" w:rsidRPr="008A07F8">
        <w:rPr>
          <w:sz w:val="26"/>
          <w:szCs w:val="26"/>
          <w:shd w:val="clear" w:color="auto" w:fill="FFFFFF"/>
        </w:rPr>
        <w:t>Trung Quốc</w:t>
      </w:r>
      <w:r w:rsidRPr="008A07F8">
        <w:rPr>
          <w:sz w:val="26"/>
          <w:szCs w:val="26"/>
          <w:shd w:val="clear" w:color="auto" w:fill="FFFFFF"/>
        </w:rPr>
        <w:t xml:space="preserve"> đã hiện hữu rõ ràng, và chính những việc mà họ đang làm đã và đang đe dọa đến sự hòa bình, ổn định trong khu vực cũng như thách thức cả thế giới.</w:t>
      </w:r>
    </w:p>
    <w:p w:rsidR="00AC68A0" w:rsidRPr="008A07F8" w:rsidRDefault="00FD4311" w:rsidP="00AC68A0">
      <w:pPr>
        <w:ind w:firstLine="720"/>
        <w:jc w:val="both"/>
        <w:rPr>
          <w:rStyle w:val="Emphasis"/>
          <w:bCs/>
          <w:i w:val="0"/>
          <w:sz w:val="26"/>
          <w:szCs w:val="26"/>
        </w:rPr>
      </w:pPr>
      <w:r w:rsidRPr="008A07F8">
        <w:rPr>
          <w:rStyle w:val="Emphasis"/>
          <w:bCs/>
          <w:i w:val="0"/>
          <w:sz w:val="26"/>
          <w:szCs w:val="26"/>
        </w:rPr>
        <w:t xml:space="preserve"> </w:t>
      </w:r>
      <w:r w:rsidR="00AC68A0" w:rsidRPr="008A07F8">
        <w:rPr>
          <w:rStyle w:val="Emphasis"/>
          <w:bCs/>
          <w:i w:val="0"/>
          <w:sz w:val="26"/>
          <w:szCs w:val="26"/>
        </w:rPr>
        <w:t>“Biển, đảo Việt Nam - Nguồn cội tự bao đời”. "Biển đảo Việt Nam - Nguồn cội tự bao đời" là một bộ phim tài liệu dài 5 tập, mỗi tập 30 phút, được xây dựng một cách công phu với thời gian sản xuất trong vòng 3 năm (triển khai từ năm 2012).</w:t>
      </w:r>
    </w:p>
    <w:p w:rsidR="008C25A4" w:rsidRPr="008A07F8" w:rsidRDefault="008C25A4" w:rsidP="00AC68A0">
      <w:pPr>
        <w:ind w:firstLine="720"/>
        <w:jc w:val="both"/>
        <w:rPr>
          <w:bCs/>
          <w:iCs/>
          <w:sz w:val="26"/>
          <w:szCs w:val="26"/>
        </w:rPr>
      </w:pPr>
      <w:r w:rsidRPr="008A07F8">
        <w:rPr>
          <w:sz w:val="26"/>
          <w:szCs w:val="26"/>
        </w:rPr>
        <w:t>Tập 1giới thiệu quá trình hình thành chủ quyền biển đảo của Việt Nam trong các thời Đinh - Tiền Lê – Lý - Trần - Hậu Lê - Nguyễn qua các tư liệu, bản đồ, châu bản của các triều đại phong kiến Việt Nam cũng như sau này.</w:t>
      </w:r>
    </w:p>
    <w:p w:rsidR="008C25A4" w:rsidRPr="008A07F8" w:rsidRDefault="008C25A4" w:rsidP="007A141B">
      <w:pPr>
        <w:pStyle w:val="NormalWeb"/>
        <w:spacing w:before="0" w:beforeAutospacing="0" w:after="0" w:afterAutospacing="0"/>
        <w:ind w:firstLine="720"/>
        <w:jc w:val="both"/>
        <w:rPr>
          <w:sz w:val="26"/>
          <w:szCs w:val="26"/>
        </w:rPr>
      </w:pPr>
      <w:r w:rsidRPr="008A07F8">
        <w:rPr>
          <w:sz w:val="26"/>
          <w:szCs w:val="26"/>
        </w:rPr>
        <w:t>Tập 2 cho thấy người Việt vươn ra biển, từ đó hình thành sự giao thương đường biển giữa Việt Nam và các nước khác, hình thành nền văn hóa biển, thương mại biển. Từ đó, người Việt chiếm lĩnh các hòn đảo vô chủ.</w:t>
      </w:r>
    </w:p>
    <w:p w:rsidR="00FD4311" w:rsidRPr="008A07F8" w:rsidRDefault="00FD4311" w:rsidP="007A141B">
      <w:pPr>
        <w:pStyle w:val="NormalWeb"/>
        <w:spacing w:before="0" w:beforeAutospacing="0" w:after="0" w:afterAutospacing="0"/>
        <w:ind w:firstLine="720"/>
        <w:jc w:val="both"/>
        <w:rPr>
          <w:sz w:val="26"/>
          <w:szCs w:val="26"/>
        </w:rPr>
      </w:pPr>
    </w:p>
    <w:p w:rsidR="008C25A4" w:rsidRPr="008A07F8" w:rsidRDefault="008C25A4" w:rsidP="007A141B">
      <w:pPr>
        <w:pStyle w:val="NormalWeb"/>
        <w:spacing w:before="0" w:beforeAutospacing="0" w:after="0" w:afterAutospacing="0"/>
        <w:ind w:firstLine="720"/>
        <w:jc w:val="both"/>
        <w:rPr>
          <w:sz w:val="26"/>
          <w:szCs w:val="26"/>
        </w:rPr>
      </w:pPr>
      <w:r w:rsidRPr="008A07F8">
        <w:rPr>
          <w:sz w:val="26"/>
          <w:szCs w:val="26"/>
        </w:rPr>
        <w:t>Tập 3 cho thấy các chứng cứ về chủ quyền biển đảo Việt Nam được ghi nhận tại nhiều nước trên thế giới. Đặc biệt là các quốc gia đã đến Việt Nam giao thươngtrong các thế kỷ 15-16 như Bồ Đào Nha, Hà Lan, Pháp, Ý và một số nước phương Tây. Khi đi theo con đường tơ lụa trên biển Đông, đến vùng đảo này, họ đã phải xin phép các triều đình phong kiến Việt Nam – đây là bằng chứng khách quan rằng vùng biển này lúc đó đã do Việt Nam quản lý. Tập 3 cũng hé lộ nhiều chi tiết về bản đồ và các thư tịch cổ ở nhiều nước như Ý, Vatican, Bồ Đào Nha, Mỹ, Nhật… như những bằng chứng cứ tiếp tục làm đầy thêm chứng cứ về chủ quyền biển đảo.</w:t>
      </w:r>
    </w:p>
    <w:p w:rsidR="008C25A4" w:rsidRPr="008A07F8" w:rsidRDefault="008C25A4" w:rsidP="007A141B">
      <w:pPr>
        <w:pStyle w:val="NormalWeb"/>
        <w:spacing w:before="0" w:beforeAutospacing="0" w:after="0" w:afterAutospacing="0"/>
        <w:ind w:firstLine="720"/>
        <w:jc w:val="both"/>
        <w:rPr>
          <w:sz w:val="26"/>
          <w:szCs w:val="26"/>
        </w:rPr>
      </w:pPr>
      <w:r w:rsidRPr="008A07F8">
        <w:rPr>
          <w:sz w:val="26"/>
          <w:szCs w:val="26"/>
        </w:rPr>
        <w:lastRenderedPageBreak/>
        <w:t>Tập 4 đề cập đến khoảng thời gian sau khi các triều đại phong kiến Việt Nam chấm dứt, là thời kỳ Pháp thuộc, nhà nước Bảo Đại, rồi Việt Nam Cộng hòa… Tập 4 cho thấy chủ nhân của hai quần đảo Hoàng Sa, Trường Sa giai đoạn này là Việt Nam Cộng hòa qua những chứng cứ từ trong kho tư liệu của Việt Nam Cộng hòa và chứng cứ quốc tế…</w:t>
      </w:r>
    </w:p>
    <w:p w:rsidR="008C25A4" w:rsidRPr="008A07F8" w:rsidRDefault="008C25A4" w:rsidP="007A141B">
      <w:pPr>
        <w:pStyle w:val="NormalWeb"/>
        <w:spacing w:before="0" w:beforeAutospacing="0" w:after="0" w:afterAutospacing="0"/>
        <w:ind w:firstLine="720"/>
        <w:jc w:val="both"/>
        <w:rPr>
          <w:sz w:val="26"/>
          <w:szCs w:val="26"/>
        </w:rPr>
      </w:pPr>
      <w:r w:rsidRPr="008A07F8">
        <w:rPr>
          <w:sz w:val="26"/>
          <w:szCs w:val="26"/>
        </w:rPr>
        <w:t>Tập 5 giới thiệu dư luận và cũng khẳng định vai trò làm chủ biển đảo của Cộng hòa Xã hội chủ nghĩa Việt Nam từ 1975 đến nay.</w:t>
      </w:r>
    </w:p>
    <w:p w:rsidR="00676F75" w:rsidRPr="008A07F8" w:rsidRDefault="00676F75" w:rsidP="00682238">
      <w:pPr>
        <w:spacing w:after="0" w:line="240" w:lineRule="auto"/>
        <w:ind w:firstLine="720"/>
        <w:jc w:val="both"/>
        <w:rPr>
          <w:rFonts w:eastAsia="Times New Roman"/>
          <w:sz w:val="26"/>
          <w:szCs w:val="26"/>
        </w:rPr>
      </w:pPr>
    </w:p>
    <w:p w:rsidR="006D6442" w:rsidRPr="008A07F8" w:rsidRDefault="006D6442" w:rsidP="006D6442">
      <w:pPr>
        <w:pStyle w:val="NormalWeb"/>
        <w:spacing w:before="0" w:beforeAutospacing="0" w:after="0" w:afterAutospacing="0"/>
        <w:ind w:firstLine="720"/>
        <w:jc w:val="both"/>
        <w:rPr>
          <w:sz w:val="26"/>
          <w:szCs w:val="26"/>
        </w:rPr>
      </w:pPr>
      <w:r w:rsidRPr="008A07F8">
        <w:rPr>
          <w:sz w:val="26"/>
          <w:szCs w:val="26"/>
        </w:rPr>
        <w:t>Xuyên suốt 5 tập phim về biển đảo là những tư liệu quý, trong đó có nhiều ý kiến thuyết phục của các nhà nghiên cứu lịch sử, nhà nghiên cứu về luật quốc tế và nhà nghiên cứu Biển Đông của Việt Nam và thế giới xác nhận rằng Hoàng Sa, Trường Sa là của Việt Nam. Bộ phim đánh thức lòng tự hào về biển, đảo yêu thương, về những giá trị vĩnh cửu được phục dựng và trao truyền qua các thế hệ. Và những giá trị đó sẽ nuôi dưỡng lòng yêu nước trong mỗi trái tim con người Việt Nam hôm nay và mai sau.</w:t>
      </w:r>
    </w:p>
    <w:p w:rsidR="006D6442" w:rsidRPr="008A07F8" w:rsidRDefault="006D6442" w:rsidP="00682238">
      <w:pPr>
        <w:spacing w:after="0" w:line="240" w:lineRule="auto"/>
        <w:ind w:firstLine="720"/>
        <w:jc w:val="both"/>
        <w:rPr>
          <w:rFonts w:eastAsia="Times New Roman"/>
          <w:sz w:val="26"/>
          <w:szCs w:val="26"/>
        </w:rPr>
      </w:pPr>
    </w:p>
    <w:p w:rsidR="006D6442" w:rsidRPr="008A07F8" w:rsidRDefault="006D6442" w:rsidP="00682238">
      <w:pPr>
        <w:spacing w:after="0" w:line="240" w:lineRule="auto"/>
        <w:ind w:firstLine="720"/>
        <w:jc w:val="both"/>
        <w:rPr>
          <w:color w:val="000000"/>
          <w:sz w:val="26"/>
          <w:szCs w:val="26"/>
          <w:shd w:val="clear" w:color="auto" w:fill="FFFFFF"/>
        </w:rPr>
      </w:pPr>
      <w:r w:rsidRPr="008A07F8">
        <w:rPr>
          <w:color w:val="000000"/>
          <w:sz w:val="26"/>
          <w:szCs w:val="26"/>
          <w:shd w:val="clear" w:color="auto" w:fill="FFFFFF"/>
        </w:rPr>
        <w:t>Những chứng cứ lịch sử trong nước cũng như nguồn tư liệu tại nhiều nước trên thế giới đã khẳng định dân tộc Việt Nam thực sự làm chủ Hoàng Sa và Trường Sa đầu tiên, từ quá trình chiếm hữu và thụ đắc chủ quyền biển đảo hợp pháp của các vương triều phong kiến, cho đến việc thực thi và bảo vệ chủ quyền của các nhà nước kế tục ở Việt Nam trong thời hiện đại.</w:t>
      </w:r>
    </w:p>
    <w:p w:rsidR="006D6442" w:rsidRPr="008A07F8" w:rsidRDefault="006D6442" w:rsidP="00682238">
      <w:pPr>
        <w:spacing w:after="0" w:line="240" w:lineRule="auto"/>
        <w:ind w:firstLine="720"/>
        <w:jc w:val="both"/>
        <w:rPr>
          <w:color w:val="000000"/>
          <w:sz w:val="26"/>
          <w:szCs w:val="26"/>
          <w:shd w:val="clear" w:color="auto" w:fill="FFFFFF"/>
        </w:rPr>
      </w:pPr>
    </w:p>
    <w:p w:rsidR="006D6442" w:rsidRPr="008A07F8" w:rsidRDefault="006D6442" w:rsidP="006D6442">
      <w:pPr>
        <w:spacing w:after="0" w:line="240" w:lineRule="auto"/>
        <w:ind w:firstLine="720"/>
        <w:jc w:val="both"/>
        <w:rPr>
          <w:color w:val="000000"/>
          <w:sz w:val="26"/>
          <w:szCs w:val="26"/>
          <w:shd w:val="clear" w:color="auto" w:fill="FFFFFF"/>
        </w:rPr>
      </w:pPr>
      <w:r w:rsidRPr="008A07F8">
        <w:rPr>
          <w:color w:val="000000"/>
          <w:sz w:val="26"/>
          <w:szCs w:val="26"/>
          <w:shd w:val="clear" w:color="auto" w:fill="FFFFFF"/>
        </w:rPr>
        <w:t>Bộ phim tài liệu"Biển đảo - Nguồn cội tự bao giờ" là một phim hay nhất trong các phim tài liệu nói về lịch sử của Việt Nam về biển đảo. Bộ phim làm cho bản thân tôi và biết bao nhiêu người con Việt Nam trong và ngoài nước hiểu và có suy nghĩ đúng về biển đảo của Việt Nam. Phim là nguồn tư liệu lịch sử có thật mà không ai phủ nhận được về sự chủ quyền của Việt Nam về Quần đảo Hoàng Sa và Trường Sa.</w:t>
      </w:r>
    </w:p>
    <w:p w:rsidR="006D6442" w:rsidRPr="008A07F8" w:rsidRDefault="006D6442" w:rsidP="00682238">
      <w:pPr>
        <w:spacing w:after="0" w:line="240" w:lineRule="auto"/>
        <w:ind w:firstLine="720"/>
        <w:jc w:val="both"/>
        <w:rPr>
          <w:color w:val="000000"/>
          <w:sz w:val="26"/>
          <w:szCs w:val="26"/>
          <w:shd w:val="clear" w:color="auto" w:fill="FFFFFF"/>
        </w:rPr>
      </w:pPr>
    </w:p>
    <w:p w:rsidR="00AD47F4" w:rsidRPr="008A07F8" w:rsidRDefault="00682238" w:rsidP="00001E7F">
      <w:pPr>
        <w:pStyle w:val="NormalWeb"/>
        <w:spacing w:before="0" w:beforeAutospacing="0" w:after="0" w:afterAutospacing="0"/>
        <w:ind w:firstLine="720"/>
        <w:jc w:val="both"/>
        <w:rPr>
          <w:sz w:val="26"/>
          <w:szCs w:val="26"/>
        </w:rPr>
      </w:pPr>
      <w:r w:rsidRPr="008A07F8">
        <w:rPr>
          <w:sz w:val="26"/>
          <w:szCs w:val="26"/>
        </w:rPr>
        <w:t xml:space="preserve">Điểm mới của </w:t>
      </w:r>
      <w:r w:rsidRPr="008A07F8">
        <w:rPr>
          <w:rStyle w:val="Emphasis"/>
          <w:sz w:val="26"/>
          <w:szCs w:val="26"/>
        </w:rPr>
        <w:t>Biển đảo Việt Nam - nguồn cội tự bao đời</w:t>
      </w:r>
      <w:r w:rsidRPr="008A07F8">
        <w:rPr>
          <w:sz w:val="26"/>
          <w:szCs w:val="26"/>
        </w:rPr>
        <w:t xml:space="preserve"> là phim có kết mở. Không phải làm xong năm tập phim là chúng ta đã kết thúc trách nhiệm của mình. Việc chứng minh chủ quyền biển đảo sẽ được tiếp tục và các thế hệ trẻ sẽ tiếp nối cuộc tìm kiếm những chứng cứ mới xác thực. Bộ phim có thể sẽ có tập 6, 7 và nhiều hơn nữa...”.</w:t>
      </w:r>
    </w:p>
    <w:sectPr w:rsidR="00AD47F4" w:rsidRPr="008A07F8" w:rsidSect="00001E7F">
      <w:footerReference w:type="default" r:id="rId6"/>
      <w:pgSz w:w="12240" w:h="15840"/>
      <w:pgMar w:top="630" w:right="99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0865" w:rsidRDefault="000E0865" w:rsidP="008C25A4">
      <w:pPr>
        <w:spacing w:after="0" w:line="240" w:lineRule="auto"/>
      </w:pPr>
      <w:r>
        <w:separator/>
      </w:r>
    </w:p>
  </w:endnote>
  <w:endnote w:type="continuationSeparator" w:id="0">
    <w:p w:rsidR="000E0865" w:rsidRDefault="000E0865" w:rsidP="008C25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74221837"/>
      <w:docPartObj>
        <w:docPartGallery w:val="Page Numbers (Bottom of Page)"/>
        <w:docPartUnique/>
      </w:docPartObj>
    </w:sdtPr>
    <w:sdtEndPr>
      <w:rPr>
        <w:noProof/>
      </w:rPr>
    </w:sdtEndPr>
    <w:sdtContent>
      <w:p w:rsidR="004A65BF" w:rsidRDefault="00C35455">
        <w:pPr>
          <w:pStyle w:val="Footer"/>
          <w:jc w:val="right"/>
        </w:pPr>
        <w:r>
          <w:fldChar w:fldCharType="begin"/>
        </w:r>
        <w:r w:rsidR="004A65BF">
          <w:instrText xml:space="preserve"> PAGE   \* MERGEFORMAT </w:instrText>
        </w:r>
        <w:r>
          <w:fldChar w:fldCharType="separate"/>
        </w:r>
        <w:r w:rsidR="008A07F8">
          <w:rPr>
            <w:noProof/>
          </w:rPr>
          <w:t>2</w:t>
        </w:r>
        <w:r>
          <w:rPr>
            <w:noProof/>
          </w:rPr>
          <w:fldChar w:fldCharType="end"/>
        </w:r>
      </w:p>
    </w:sdtContent>
  </w:sdt>
  <w:p w:rsidR="008C25A4" w:rsidRDefault="008C25A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0865" w:rsidRDefault="000E0865" w:rsidP="008C25A4">
      <w:pPr>
        <w:spacing w:after="0" w:line="240" w:lineRule="auto"/>
      </w:pPr>
      <w:r>
        <w:separator/>
      </w:r>
    </w:p>
  </w:footnote>
  <w:footnote w:type="continuationSeparator" w:id="0">
    <w:p w:rsidR="000E0865" w:rsidRDefault="000E0865" w:rsidP="008C25A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AD47F4"/>
    <w:rsid w:val="00001E7F"/>
    <w:rsid w:val="00042757"/>
    <w:rsid w:val="000C04BB"/>
    <w:rsid w:val="000E0865"/>
    <w:rsid w:val="001B7334"/>
    <w:rsid w:val="00441A0B"/>
    <w:rsid w:val="004A65BF"/>
    <w:rsid w:val="00676F75"/>
    <w:rsid w:val="00682238"/>
    <w:rsid w:val="006D6442"/>
    <w:rsid w:val="007A141B"/>
    <w:rsid w:val="00817800"/>
    <w:rsid w:val="008A07F8"/>
    <w:rsid w:val="008C25A4"/>
    <w:rsid w:val="00921E44"/>
    <w:rsid w:val="00AC68A0"/>
    <w:rsid w:val="00AD47F4"/>
    <w:rsid w:val="00B633B6"/>
    <w:rsid w:val="00C108F9"/>
    <w:rsid w:val="00C2729E"/>
    <w:rsid w:val="00C35455"/>
    <w:rsid w:val="00D74097"/>
    <w:rsid w:val="00DB36D6"/>
    <w:rsid w:val="00E37180"/>
    <w:rsid w:val="00E933EA"/>
    <w:rsid w:val="00F31DE7"/>
    <w:rsid w:val="00FD4311"/>
    <w:rsid w:val="00FE4C2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545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AD47F4"/>
    <w:rPr>
      <w:i/>
      <w:iCs/>
    </w:rPr>
  </w:style>
  <w:style w:type="paragraph" w:styleId="NormalWeb">
    <w:name w:val="Normal (Web)"/>
    <w:basedOn w:val="Normal"/>
    <w:uiPriority w:val="99"/>
    <w:unhideWhenUsed/>
    <w:rsid w:val="008C25A4"/>
    <w:pPr>
      <w:spacing w:before="100" w:beforeAutospacing="1" w:after="100" w:afterAutospacing="1" w:line="240" w:lineRule="auto"/>
    </w:pPr>
    <w:rPr>
      <w:rFonts w:eastAsia="Times New Roman"/>
      <w:sz w:val="24"/>
      <w:szCs w:val="24"/>
    </w:rPr>
  </w:style>
  <w:style w:type="paragraph" w:styleId="Header">
    <w:name w:val="header"/>
    <w:basedOn w:val="Normal"/>
    <w:link w:val="HeaderChar"/>
    <w:uiPriority w:val="99"/>
    <w:unhideWhenUsed/>
    <w:rsid w:val="008C25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25A4"/>
  </w:style>
  <w:style w:type="paragraph" w:styleId="Footer">
    <w:name w:val="footer"/>
    <w:basedOn w:val="Normal"/>
    <w:link w:val="FooterChar"/>
    <w:uiPriority w:val="99"/>
    <w:unhideWhenUsed/>
    <w:rsid w:val="008C25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25A4"/>
  </w:style>
  <w:style w:type="character" w:styleId="Hyperlink">
    <w:name w:val="Hyperlink"/>
    <w:basedOn w:val="DefaultParagraphFont"/>
    <w:uiPriority w:val="99"/>
    <w:semiHidden/>
    <w:unhideWhenUsed/>
    <w:rsid w:val="00682238"/>
    <w:rPr>
      <w:color w:val="0000FF"/>
      <w:u w:val="single"/>
    </w:rPr>
  </w:style>
  <w:style w:type="character" w:customStyle="1" w:styleId="apple-converted-space">
    <w:name w:val="apple-converted-space"/>
    <w:basedOn w:val="DefaultParagraphFont"/>
    <w:rsid w:val="0004275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AD47F4"/>
    <w:rPr>
      <w:i/>
      <w:iCs/>
    </w:rPr>
  </w:style>
  <w:style w:type="paragraph" w:styleId="NormalWeb">
    <w:name w:val="Normal (Web)"/>
    <w:basedOn w:val="Normal"/>
    <w:uiPriority w:val="99"/>
    <w:unhideWhenUsed/>
    <w:rsid w:val="008C25A4"/>
    <w:pPr>
      <w:spacing w:before="100" w:beforeAutospacing="1" w:after="100" w:afterAutospacing="1" w:line="240" w:lineRule="auto"/>
    </w:pPr>
    <w:rPr>
      <w:rFonts w:eastAsia="Times New Roman"/>
      <w:sz w:val="24"/>
      <w:szCs w:val="24"/>
    </w:rPr>
  </w:style>
  <w:style w:type="paragraph" w:styleId="Header">
    <w:name w:val="header"/>
    <w:basedOn w:val="Normal"/>
    <w:link w:val="HeaderChar"/>
    <w:uiPriority w:val="99"/>
    <w:unhideWhenUsed/>
    <w:rsid w:val="008C25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25A4"/>
  </w:style>
  <w:style w:type="paragraph" w:styleId="Footer">
    <w:name w:val="footer"/>
    <w:basedOn w:val="Normal"/>
    <w:link w:val="FooterChar"/>
    <w:uiPriority w:val="99"/>
    <w:unhideWhenUsed/>
    <w:rsid w:val="008C25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25A4"/>
  </w:style>
  <w:style w:type="character" w:styleId="Hyperlink">
    <w:name w:val="Hyperlink"/>
    <w:basedOn w:val="DefaultParagraphFont"/>
    <w:uiPriority w:val="99"/>
    <w:semiHidden/>
    <w:unhideWhenUsed/>
    <w:rsid w:val="00682238"/>
    <w:rPr>
      <w:color w:val="0000FF"/>
      <w:u w:val="single"/>
    </w:rPr>
  </w:style>
</w:styles>
</file>

<file path=word/webSettings.xml><?xml version="1.0" encoding="utf-8"?>
<w:webSettings xmlns:r="http://schemas.openxmlformats.org/officeDocument/2006/relationships" xmlns:w="http://schemas.openxmlformats.org/wordprocessingml/2006/main">
  <w:divs>
    <w:div w:id="208033851">
      <w:bodyDiv w:val="1"/>
      <w:marLeft w:val="0"/>
      <w:marRight w:val="0"/>
      <w:marTop w:val="0"/>
      <w:marBottom w:val="0"/>
      <w:divBdr>
        <w:top w:val="none" w:sz="0" w:space="0" w:color="auto"/>
        <w:left w:val="none" w:sz="0" w:space="0" w:color="auto"/>
        <w:bottom w:val="none" w:sz="0" w:space="0" w:color="auto"/>
        <w:right w:val="none" w:sz="0" w:space="0" w:color="auto"/>
      </w:divBdr>
    </w:div>
    <w:div w:id="1252010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682</Words>
  <Characters>3894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4567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7</dc:creator>
  <cp:lastModifiedBy>hanhumai</cp:lastModifiedBy>
  <cp:revision>2</cp:revision>
  <dcterms:created xsi:type="dcterms:W3CDTF">2016-05-18T03:10:00Z</dcterms:created>
  <dcterms:modified xsi:type="dcterms:W3CDTF">2016-05-18T03:10:00Z</dcterms:modified>
</cp:coreProperties>
</file>